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09" w:rsidRDefault="003314A2" w:rsidP="003314A2">
      <w:pPr>
        <w:pStyle w:val="Titolo7"/>
      </w:pPr>
      <w:bookmarkStart w:id="0" w:name="_GoBack"/>
      <w:bookmarkEnd w:id="0"/>
      <w:r>
        <w:t>GRIGLIA DI VALUTAZIONE</w:t>
      </w:r>
    </w:p>
    <w:p w:rsidR="002E4809" w:rsidRDefault="003314A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DI PROGETTAZIONE TESSILE ABBIGLIAMENTO MODA E COSTUME</w:t>
      </w:r>
    </w:p>
    <w:p w:rsidR="002E4809" w:rsidRDefault="003314A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CLASSE 3^ 4^ 5^ PTS</w:t>
      </w:r>
    </w:p>
    <w:p w:rsidR="002E4809" w:rsidRDefault="003314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ALUNNA…………………………………………………………………..</w:t>
      </w:r>
    </w:p>
    <w:tbl>
      <w:tblPr>
        <w:tblStyle w:val="a"/>
        <w:tblW w:w="97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4678"/>
        <w:gridCol w:w="709"/>
        <w:gridCol w:w="1448"/>
      </w:tblGrid>
      <w:tr w:rsidR="002E4809">
        <w:tc>
          <w:tcPr>
            <w:tcW w:w="2943" w:type="dxa"/>
          </w:tcPr>
          <w:p w:rsidR="002E4809" w:rsidRDefault="003314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INDICATORI</w:t>
            </w:r>
          </w:p>
        </w:tc>
        <w:tc>
          <w:tcPr>
            <w:tcW w:w="4678" w:type="dxa"/>
          </w:tcPr>
          <w:p w:rsidR="002E4809" w:rsidRDefault="003314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DESCRITTORI</w:t>
            </w:r>
          </w:p>
        </w:tc>
        <w:tc>
          <w:tcPr>
            <w:tcW w:w="709" w:type="dxa"/>
          </w:tcPr>
          <w:p w:rsidR="002E4809" w:rsidRDefault="002E4809">
            <w:pPr>
              <w:jc w:val="center"/>
              <w:rPr>
                <w:b/>
                <w:i/>
              </w:rPr>
            </w:pPr>
          </w:p>
        </w:tc>
        <w:tc>
          <w:tcPr>
            <w:tcW w:w="1448" w:type="dxa"/>
          </w:tcPr>
          <w:p w:rsidR="002E4809" w:rsidRDefault="003314A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VOTO</w:t>
            </w:r>
          </w:p>
        </w:tc>
      </w:tr>
      <w:tr w:rsidR="002E4809">
        <w:tc>
          <w:tcPr>
            <w:tcW w:w="2943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Impostazione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grafica</w:t>
            </w:r>
          </w:p>
          <w:p w:rsidR="002E4809" w:rsidRDefault="002E480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78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Più che buona/Ottimo il carattere grafico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Più che discreta/Buono il carattere grafico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Sufficiente/discreto il carattere grafico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Quasi adeguata l’impostazione grafica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Gravemente insufficiente l’impostazione grafica</w:t>
            </w:r>
          </w:p>
          <w:p w:rsidR="002E4809" w:rsidRDefault="002E480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</w:tcPr>
          <w:p w:rsidR="002E4809" w:rsidRDefault="003314A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448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2,5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1,5</w:t>
            </w:r>
          </w:p>
          <w:p w:rsidR="002E4809" w:rsidRDefault="002E4809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E4809">
        <w:tc>
          <w:tcPr>
            <w:tcW w:w="2943" w:type="dxa"/>
          </w:tcPr>
          <w:p w:rsidR="002E4809" w:rsidRDefault="003314A2">
            <w:pPr>
              <w:rPr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Interpretazione del figurino</w:t>
            </w:r>
          </w:p>
        </w:tc>
        <w:tc>
          <w:tcPr>
            <w:tcW w:w="4678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Ottima l’interpretazione stilistica e la rielaborazione grafica e cromatica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Buona l’interpretazione stilistica e discreta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rielaborazione grafica e cromatica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Adeguata ed essenziale nell’interpretazione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sufficiente la rielaborazione grafica e cromatica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Interpretazione parzialmente corrispondente e</w:t>
            </w:r>
          </w:p>
          <w:p w:rsidR="002E4809" w:rsidRDefault="003314A2">
            <w:pPr>
              <w:rPr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povera di dettagli grafici e cromatici</w:t>
            </w:r>
          </w:p>
        </w:tc>
        <w:tc>
          <w:tcPr>
            <w:tcW w:w="709" w:type="dxa"/>
          </w:tcPr>
          <w:p w:rsidR="002E4809" w:rsidRDefault="003314A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448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1,5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</w:tr>
      <w:tr w:rsidR="002E4809">
        <w:tc>
          <w:tcPr>
            <w:tcW w:w="2943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Aderenza alla traccia ed elaborazione stilistica del tema</w:t>
            </w:r>
          </w:p>
        </w:tc>
        <w:tc>
          <w:tcPr>
            <w:tcW w:w="4678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-Piena aderenza nell’interpretazione e ottima la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presentazione per l’originalità stilistica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Buona aderenza alla traccia e discreta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elaborazione stilistica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Adeguata ed essenziale nell’interpretazione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sufficiente la personalizzazione della proposta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Interpretazione parzialmente corrispondente 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povera nella personalizzazione</w:t>
            </w:r>
          </w:p>
          <w:p w:rsidR="002E4809" w:rsidRDefault="002E48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4809" w:rsidRDefault="003314A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448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0,6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0,3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E4809">
        <w:tc>
          <w:tcPr>
            <w:tcW w:w="2943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Corrispondenza tra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capo e plàt</w:t>
            </w:r>
          </w:p>
          <w:p w:rsidR="002E4809" w:rsidRDefault="002E480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78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Completa e corretta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Esauriente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Confusa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Inesistente</w:t>
            </w:r>
          </w:p>
          <w:p w:rsidR="002E4809" w:rsidRDefault="002E480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</w:tcPr>
          <w:p w:rsidR="002E4809" w:rsidRDefault="003314A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448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1,5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2E4809" w:rsidRDefault="003314A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</w:tr>
      <w:tr w:rsidR="002E4809">
        <w:tc>
          <w:tcPr>
            <w:tcW w:w="2943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Relazione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descrittiva e note tecniche</w:t>
            </w:r>
          </w:p>
          <w:p w:rsidR="002E4809" w:rsidRDefault="002E480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78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Argomentazioni efficaci ed articolate, ricco il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lessico specifico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Argomentazioni significative seppure con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qualche imprecisione, adeguato il lessico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specifico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Generiche e superficiali le argomentazioni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approssimativo il lessico specifico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Argomentazioni disorganiche ed inadeguate</w:t>
            </w:r>
          </w:p>
          <w:p w:rsidR="002E4809" w:rsidRDefault="002E480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</w:tcPr>
          <w:p w:rsidR="002E4809" w:rsidRDefault="003314A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448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1,5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E4809" w:rsidRDefault="003314A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</w:tr>
      <w:tr w:rsidR="002E4809">
        <w:tc>
          <w:tcPr>
            <w:tcW w:w="9778" w:type="dxa"/>
            <w:gridSpan w:val="4"/>
          </w:tcPr>
          <w:p w:rsidR="002E4809" w:rsidRDefault="003314A2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>
              <w:rPr>
                <w:b/>
                <w:i/>
              </w:rPr>
              <w:t xml:space="preserve">TOTALE PUNTI    ……/10                 </w:t>
            </w:r>
          </w:p>
        </w:tc>
      </w:tr>
    </w:tbl>
    <w:p w:rsidR="002E4809" w:rsidRDefault="002E4809">
      <w:pPr>
        <w:jc w:val="center"/>
        <w:rPr>
          <w:b/>
          <w:i/>
          <w:sz w:val="28"/>
          <w:szCs w:val="28"/>
        </w:rPr>
      </w:pPr>
    </w:p>
    <w:p w:rsidR="002E4809" w:rsidRDefault="002E4809">
      <w:pPr>
        <w:jc w:val="center"/>
        <w:rPr>
          <w:b/>
          <w:i/>
          <w:sz w:val="28"/>
          <w:szCs w:val="28"/>
        </w:rPr>
      </w:pPr>
    </w:p>
    <w:p w:rsidR="002E4809" w:rsidRDefault="002E4809">
      <w:pPr>
        <w:rPr>
          <w:b/>
          <w:i/>
          <w:sz w:val="28"/>
          <w:szCs w:val="28"/>
        </w:rPr>
      </w:pPr>
    </w:p>
    <w:p w:rsidR="002E4809" w:rsidRDefault="003314A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GRIGLIA DI VALUTAZIONE DI TECNOLOGIE E TECNICHE DI RAPPRESENTAZIONI GRAFICHE CLASSE  1^ E 2^  PTS</w:t>
      </w:r>
    </w:p>
    <w:p w:rsidR="002E4809" w:rsidRDefault="003314A2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ALUNNA……………………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………………………………………………………..</w:t>
      </w:r>
    </w:p>
    <w:tbl>
      <w:tblPr>
        <w:tblStyle w:val="a0"/>
        <w:tblW w:w="98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89"/>
        <w:gridCol w:w="3906"/>
        <w:gridCol w:w="1466"/>
        <w:gridCol w:w="1593"/>
      </w:tblGrid>
      <w:tr w:rsidR="002E4809">
        <w:tc>
          <w:tcPr>
            <w:tcW w:w="2889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INDICATORI </w:t>
            </w:r>
          </w:p>
        </w:tc>
        <w:tc>
          <w:tcPr>
            <w:tcW w:w="3906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DESCRITTORI</w:t>
            </w:r>
          </w:p>
        </w:tc>
        <w:tc>
          <w:tcPr>
            <w:tcW w:w="1466" w:type="dxa"/>
          </w:tcPr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593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VOTO</w:t>
            </w:r>
          </w:p>
        </w:tc>
      </w:tr>
      <w:tr w:rsidR="002E4809">
        <w:tc>
          <w:tcPr>
            <w:tcW w:w="2889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Qualità grafica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Nitidezza del disegno, pulizia del foglio, precisione grafica e calligrafic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906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Pessima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gravemente 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sufficiente 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buono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ottimo</w:t>
            </w:r>
          </w:p>
        </w:tc>
        <w:tc>
          <w:tcPr>
            <w:tcW w:w="1466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10/100</w:t>
            </w:r>
          </w:p>
        </w:tc>
        <w:tc>
          <w:tcPr>
            <w:tcW w:w="1593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E4809">
        <w:tc>
          <w:tcPr>
            <w:tcW w:w="2889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Tratto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4809" w:rsidRDefault="003314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corretto uso del tipo di linea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6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Pessima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gravemente 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sufficiente 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buono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ottimo</w:t>
            </w:r>
          </w:p>
        </w:tc>
        <w:tc>
          <w:tcPr>
            <w:tcW w:w="1466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10/100</w:t>
            </w:r>
          </w:p>
        </w:tc>
        <w:tc>
          <w:tcPr>
            <w:tcW w:w="1593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E4809">
        <w:tc>
          <w:tcPr>
            <w:tcW w:w="2889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Inquadramento logico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comprensione e corretta esecuzione del problema </w:t>
            </w:r>
          </w:p>
        </w:tc>
        <w:tc>
          <w:tcPr>
            <w:tcW w:w="3906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Pessima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gravemente 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sufficiente 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buono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ottimo</w:t>
            </w:r>
          </w:p>
        </w:tc>
        <w:tc>
          <w:tcPr>
            <w:tcW w:w="1466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30/100</w:t>
            </w:r>
          </w:p>
        </w:tc>
        <w:tc>
          <w:tcPr>
            <w:tcW w:w="1593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2E4809">
        <w:tc>
          <w:tcPr>
            <w:tcW w:w="2889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Esattezza esecutiva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correttezza delle proiezioni e del disegno</w:t>
            </w:r>
          </w:p>
        </w:tc>
        <w:tc>
          <w:tcPr>
            <w:tcW w:w="3906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Pessima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gravemente 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sufficiente 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buono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ottimo</w:t>
            </w:r>
          </w:p>
        </w:tc>
        <w:tc>
          <w:tcPr>
            <w:tcW w:w="1466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30/100</w:t>
            </w:r>
          </w:p>
        </w:tc>
        <w:tc>
          <w:tcPr>
            <w:tcW w:w="1593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2E4809">
        <w:tc>
          <w:tcPr>
            <w:tcW w:w="2889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Tempi di esecuzione</w:t>
            </w:r>
          </w:p>
          <w:p w:rsidR="002E4809" w:rsidRDefault="002E48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puntualità nella consegna degli elaborati</w:t>
            </w:r>
          </w:p>
        </w:tc>
        <w:tc>
          <w:tcPr>
            <w:tcW w:w="3906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Pessima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gravemente 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insufficiente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sufficiente 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buono</w:t>
            </w:r>
          </w:p>
          <w:p w:rsidR="002E4809" w:rsidRDefault="003314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ottimo</w:t>
            </w:r>
          </w:p>
        </w:tc>
        <w:tc>
          <w:tcPr>
            <w:tcW w:w="1466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20/100</w:t>
            </w:r>
          </w:p>
        </w:tc>
        <w:tc>
          <w:tcPr>
            <w:tcW w:w="1593" w:type="dxa"/>
          </w:tcPr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  <w:p w:rsidR="002E4809" w:rsidRDefault="003314A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2E4809">
        <w:tc>
          <w:tcPr>
            <w:tcW w:w="8261" w:type="dxa"/>
            <w:gridSpan w:val="3"/>
          </w:tcPr>
          <w:p w:rsidR="002E4809" w:rsidRDefault="003314A2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TOTALE PUNTI</w:t>
            </w:r>
          </w:p>
        </w:tc>
        <w:tc>
          <w:tcPr>
            <w:tcW w:w="1593" w:type="dxa"/>
          </w:tcPr>
          <w:p w:rsidR="002E4809" w:rsidRDefault="003314A2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……. /100                 </w:t>
            </w:r>
          </w:p>
        </w:tc>
      </w:tr>
    </w:tbl>
    <w:p w:rsidR="002E4809" w:rsidRDefault="003314A2">
      <w:bookmarkStart w:id="1" w:name="_heading=h.gjdgxs" w:colFirst="0" w:colLast="0"/>
      <w:bookmarkEnd w:id="1"/>
      <w:r>
        <w:t>00</w:t>
      </w:r>
    </w:p>
    <w:sectPr w:rsidR="002E4809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2E4809"/>
    <w:rsid w:val="002E4809"/>
    <w:rsid w:val="0033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32AD"/>
    <w:rPr>
      <w:rFonts w:eastAsiaTheme="minorEastAsia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314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DA32A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7Carattere">
    <w:name w:val="Titolo 7 Carattere"/>
    <w:basedOn w:val="Carpredefinitoparagrafo"/>
    <w:link w:val="Titolo7"/>
    <w:uiPriority w:val="9"/>
    <w:rsid w:val="003314A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32AD"/>
    <w:rPr>
      <w:rFonts w:eastAsiaTheme="minorEastAsia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314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DA32A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7Carattere">
    <w:name w:val="Titolo 7 Carattere"/>
    <w:basedOn w:val="Carpredefinitoparagrafo"/>
    <w:link w:val="Titolo7"/>
    <w:uiPriority w:val="9"/>
    <w:rsid w:val="003314A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vqVaepGgAmGQhTbZMCcK/prORw==">CgMxLjAyCGguZ2pkZ3hzOAByITFSY0I3czFWZnpnQ1hVLXZYaUE4dU1ic05oQU15YjJLMw==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sarpi</dc:creator>
  <cp:lastModifiedBy>sarpi</cp:lastModifiedBy>
  <cp:revision>2</cp:revision>
  <dcterms:created xsi:type="dcterms:W3CDTF">2025-09-07T15:28:00Z</dcterms:created>
  <dcterms:modified xsi:type="dcterms:W3CDTF">2025-09-07T15:28:00Z</dcterms:modified>
</cp:coreProperties>
</file>